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48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04"/>
        <w:gridCol w:w="1701"/>
        <w:gridCol w:w="141"/>
        <w:gridCol w:w="6128"/>
        <w:gridCol w:w="676"/>
      </w:tblGrid>
      <w:tr w:rsidR="00A0647A" w:rsidTr="00A841C2">
        <w:trPr>
          <w:gridAfter w:val="1"/>
          <w:wAfter w:w="676" w:type="dxa"/>
          <w:trHeight w:val="9204"/>
        </w:trPr>
        <w:tc>
          <w:tcPr>
            <w:tcW w:w="6204" w:type="dxa"/>
          </w:tcPr>
          <w:p w:rsidR="00A0647A" w:rsidRDefault="00A0647A" w:rsidP="00BB73D3">
            <w:pPr>
              <w:rPr>
                <w:b/>
              </w:rPr>
            </w:pPr>
            <w:r w:rsidRPr="009922EC">
              <w:rPr>
                <w:b/>
              </w:rPr>
              <w:t xml:space="preserve">Our six Comprehension </w:t>
            </w:r>
          </w:p>
          <w:p w:rsidR="00A0647A" w:rsidRDefault="00A841C2" w:rsidP="00BB73D3">
            <w:r>
              <w:rPr>
                <w:noProof/>
                <w:lang w:eastAsia="en-GB"/>
              </w:rPr>
              <mc:AlternateContent>
                <mc:Choice Requires="wps">
                  <w:drawing>
                    <wp:anchor distT="0" distB="0" distL="114300" distR="114300" simplePos="0" relativeHeight="251660288" behindDoc="0" locked="0" layoutInCell="1" allowOverlap="1" wp14:anchorId="150F09B6" wp14:editId="7CF43A8B">
                      <wp:simplePos x="0" y="0"/>
                      <wp:positionH relativeFrom="column">
                        <wp:posOffset>1801495</wp:posOffset>
                      </wp:positionH>
                      <wp:positionV relativeFrom="paragraph">
                        <wp:posOffset>60960</wp:posOffset>
                      </wp:positionV>
                      <wp:extent cx="2087880" cy="1339850"/>
                      <wp:effectExtent l="0" t="0" r="26670" b="12700"/>
                      <wp:wrapNone/>
                      <wp:docPr id="2" name="Text Box 2"/>
                      <wp:cNvGraphicFramePr/>
                      <a:graphic xmlns:a="http://schemas.openxmlformats.org/drawingml/2006/main">
                        <a:graphicData uri="http://schemas.microsoft.com/office/word/2010/wordprocessingShape">
                          <wps:wsp>
                            <wps:cNvSpPr txBox="1"/>
                            <wps:spPr>
                              <a:xfrm>
                                <a:off x="0" y="0"/>
                                <a:ext cx="2087880" cy="1339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0647A" w:rsidRPr="003754AA" w:rsidRDefault="00A0647A" w:rsidP="00020534">
                                  <w:pPr>
                                    <w:pStyle w:val="NoSpacing"/>
                                  </w:pPr>
                                  <w:r>
                                    <w:t xml:space="preserve">What are </w:t>
                                  </w:r>
                                  <w:r w:rsidRPr="00020534">
                                    <w:rPr>
                                      <w:b/>
                                    </w:rPr>
                                    <w:t>connections</w:t>
                                  </w:r>
                                  <w:r>
                                    <w:t>?</w:t>
                                  </w:r>
                                </w:p>
                                <w:p w:rsidR="00A0647A" w:rsidRPr="003754AA" w:rsidRDefault="00A0647A" w:rsidP="00020534">
                                  <w:pPr>
                                    <w:pStyle w:val="NoSpacing"/>
                                  </w:pPr>
                                  <w:r>
                                    <w:t>We understand most things through what we already know.  That knowledge may come from something that we have experienced or read or heard about.</w:t>
                                  </w:r>
                                </w:p>
                                <w:p w:rsidR="00A0647A" w:rsidRDefault="00A0647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41.85pt;margin-top:4.8pt;width:164.4pt;height:10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" fillcolor="white [3201]" strokeweight=".5pt">
                      <v:textbox>
                        <w:txbxContent>
                          <w:p w:rsidR="00A0647A" w:rsidRPr="003754AA" w:rsidRDefault="00A0647A" w:rsidP="00020534">
                            <w:pPr>
                              <w:pStyle w:val="NoSpacing"/>
                            </w:pPr>
                            <w:r>
                              <w:t xml:space="preserve">What are </w:t>
                            </w:r>
                            <w:r w:rsidRPr="00020534">
                              <w:rPr>
                                <w:b/>
                              </w:rPr>
                              <w:t>connections</w:t>
                            </w:r>
                            <w:r>
                              <w:t>?</w:t>
                            </w:r>
                          </w:p>
                          <w:p w:rsidR="00A0647A" w:rsidRPr="003754AA" w:rsidRDefault="00A0647A" w:rsidP="00020534">
                            <w:pPr>
                              <w:pStyle w:val="NoSpacing"/>
                            </w:pPr>
                            <w:r>
                              <w:t>We understand most things through what we already know.  That knowledge may come from something that we have experienced or read or heard about.</w:t>
                            </w:r>
                          </w:p>
                          <w:p w:rsidR="00A0647A" w:rsidRDefault="00A0647A"/>
                        </w:txbxContent>
                      </v:textbox>
                    </v:shape>
                  </w:pict>
                </mc:Fallback>
              </mc:AlternateContent>
            </w:r>
            <w:r w:rsidR="00A0647A" w:rsidRPr="009922EC">
              <w:rPr>
                <w:b/>
              </w:rPr>
              <w:t>Strategies</w:t>
            </w:r>
          </w:p>
          <w:p w:rsidR="00A0647A" w:rsidRDefault="00A0647A" w:rsidP="00BB73D3">
            <w:pPr>
              <w:pStyle w:val="ListParagraph"/>
              <w:numPr>
                <w:ilvl w:val="0"/>
                <w:numId w:val="1"/>
              </w:numPr>
            </w:pPr>
            <w:r>
              <w:t>Predicting</w:t>
            </w:r>
          </w:p>
          <w:p w:rsidR="00A0647A" w:rsidRDefault="00A0647A" w:rsidP="00BB73D3">
            <w:pPr>
              <w:pStyle w:val="ListParagraph"/>
              <w:numPr>
                <w:ilvl w:val="0"/>
                <w:numId w:val="1"/>
              </w:numPr>
            </w:pPr>
            <w:r>
              <w:t>Summarising</w:t>
            </w:r>
          </w:p>
          <w:p w:rsidR="00A0647A" w:rsidRDefault="00A0647A" w:rsidP="00BB73D3">
            <w:pPr>
              <w:pStyle w:val="ListParagraph"/>
              <w:numPr>
                <w:ilvl w:val="0"/>
                <w:numId w:val="1"/>
              </w:numPr>
            </w:pPr>
            <w:r>
              <w:t>Monitoring</w:t>
            </w:r>
          </w:p>
          <w:p w:rsidR="00A0647A" w:rsidRDefault="00A0647A" w:rsidP="00BB73D3">
            <w:pPr>
              <w:pStyle w:val="ListParagraph"/>
              <w:numPr>
                <w:ilvl w:val="0"/>
                <w:numId w:val="1"/>
              </w:numPr>
            </w:pPr>
            <w:r>
              <w:t>Visualising</w:t>
            </w:r>
          </w:p>
          <w:p w:rsidR="00A0647A" w:rsidRDefault="00A0647A" w:rsidP="00BB73D3">
            <w:pPr>
              <w:pStyle w:val="ListParagraph"/>
              <w:numPr>
                <w:ilvl w:val="0"/>
                <w:numId w:val="1"/>
              </w:numPr>
            </w:pPr>
            <w:r>
              <w:t>Questioning</w:t>
            </w:r>
          </w:p>
          <w:p w:rsidR="00A0647A" w:rsidRDefault="00A0647A" w:rsidP="00BB73D3">
            <w:pPr>
              <w:pStyle w:val="ListParagraph"/>
              <w:numPr>
                <w:ilvl w:val="0"/>
                <w:numId w:val="1"/>
              </w:numPr>
            </w:pPr>
            <w:r>
              <w:t>Making connections</w:t>
            </w:r>
          </w:p>
          <w:p w:rsidR="00A0647A" w:rsidRDefault="00A0647A" w:rsidP="00BB73D3">
            <w:r>
              <w:rPr>
                <w:noProof/>
                <w:lang w:eastAsia="en-GB"/>
              </w:rPr>
              <mc:AlternateContent>
                <mc:Choice Requires="wps">
                  <w:drawing>
                    <wp:anchor distT="0" distB="0" distL="114300" distR="114300" simplePos="0" relativeHeight="251659264" behindDoc="0" locked="0" layoutInCell="1" allowOverlap="1" wp14:anchorId="4076E5E0" wp14:editId="2C5D9420">
                      <wp:simplePos x="0" y="0"/>
                      <wp:positionH relativeFrom="column">
                        <wp:posOffset>9525</wp:posOffset>
                      </wp:positionH>
                      <wp:positionV relativeFrom="paragraph">
                        <wp:posOffset>139493</wp:posOffset>
                      </wp:positionV>
                      <wp:extent cx="1648047" cy="1722165"/>
                      <wp:effectExtent l="0" t="0" r="28575" b="11430"/>
                      <wp:wrapNone/>
                      <wp:docPr id="1" name="Text Box 1"/>
                      <wp:cNvGraphicFramePr/>
                      <a:graphic xmlns:a="http://schemas.openxmlformats.org/drawingml/2006/main">
                        <a:graphicData uri="http://schemas.microsoft.com/office/word/2010/wordprocessingShape">
                          <wps:wsp>
                            <wps:cNvSpPr txBox="1"/>
                            <wps:spPr>
                              <a:xfrm>
                                <a:off x="0" y="0"/>
                                <a:ext cx="1648047" cy="17221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0647A" w:rsidRPr="001F43EA" w:rsidRDefault="00A0647A" w:rsidP="00020534">
                                  <w:pPr>
                                    <w:pStyle w:val="NoSpacing"/>
                                  </w:pPr>
                                  <w:r>
                                    <w:t xml:space="preserve">What are </w:t>
                                  </w:r>
                                  <w:r w:rsidRPr="00020534">
                                    <w:rPr>
                                      <w:b/>
                                    </w:rPr>
                                    <w:t>predictions</w:t>
                                  </w:r>
                                  <w:r>
                                    <w:t>?</w:t>
                                  </w:r>
                                </w:p>
                                <w:p w:rsidR="00A0647A" w:rsidRDefault="00A0647A" w:rsidP="00020534">
                                  <w:pPr>
                                    <w:pStyle w:val="NoSpacing"/>
                                  </w:pPr>
                                  <w:r>
                                    <w:t>Predictions are made when we use information from a text, graphics and experiences to predict what may happen next or what the text is about or how the story line might end.</w:t>
                                  </w:r>
                                </w:p>
                                <w:p w:rsidR="00A0647A" w:rsidRDefault="00A0647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7" type="#_x0000_t202" style="position:absolute;margin-left:.75pt;margin-top:11pt;width:129.75pt;height:135.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" fillcolor="white [3201]" strokeweight=".5pt">
                      <v:textbox>
                        <w:txbxContent>
                          <w:p w:rsidR="00A0647A" w:rsidRPr="001F43EA" w:rsidRDefault="00A0647A" w:rsidP="00020534">
                            <w:pPr>
                              <w:pStyle w:val="NoSpacing"/>
                            </w:pPr>
                            <w:r>
                              <w:t xml:space="preserve">What are </w:t>
                            </w:r>
                            <w:r w:rsidRPr="00020534">
                              <w:rPr>
                                <w:b/>
                              </w:rPr>
                              <w:t>predictions</w:t>
                            </w:r>
                            <w:r>
                              <w:t>?</w:t>
                            </w:r>
                          </w:p>
                          <w:p w:rsidR="00A0647A" w:rsidRDefault="00A0647A" w:rsidP="00020534">
                            <w:pPr>
                              <w:pStyle w:val="NoSpacing"/>
                            </w:pPr>
                            <w:r>
                              <w:t>Predictions are made when we use information from a text, graphics and experiences to predict what may happen next or what the text is about or how the story line might end.</w:t>
                            </w:r>
                          </w:p>
                          <w:p w:rsidR="00A0647A" w:rsidRDefault="00A0647A"/>
                        </w:txbxContent>
                      </v:textbox>
                    </v:shape>
                  </w:pict>
                </mc:Fallback>
              </mc:AlternateContent>
            </w:r>
          </w:p>
          <w:p w:rsidR="00A0647A" w:rsidRDefault="00A841C2" w:rsidP="00BB73D3">
            <w:r>
              <w:rPr>
                <w:noProof/>
                <w:lang w:eastAsia="en-GB"/>
              </w:rPr>
              <mc:AlternateContent>
                <mc:Choice Requires="wps">
                  <w:drawing>
                    <wp:anchor distT="0" distB="0" distL="114300" distR="114300" simplePos="0" relativeHeight="251664384" behindDoc="0" locked="0" layoutInCell="1" allowOverlap="1" wp14:anchorId="1D08499F" wp14:editId="61FD22DD">
                      <wp:simplePos x="0" y="0"/>
                      <wp:positionH relativeFrom="column">
                        <wp:posOffset>1801495</wp:posOffset>
                      </wp:positionH>
                      <wp:positionV relativeFrom="paragraph">
                        <wp:posOffset>2258695</wp:posOffset>
                      </wp:positionV>
                      <wp:extent cx="2087880" cy="1817370"/>
                      <wp:effectExtent l="0" t="0" r="26670" b="11430"/>
                      <wp:wrapNone/>
                      <wp:docPr id="6" name="Text Box 6"/>
                      <wp:cNvGraphicFramePr/>
                      <a:graphic xmlns:a="http://schemas.openxmlformats.org/drawingml/2006/main">
                        <a:graphicData uri="http://schemas.microsoft.com/office/word/2010/wordprocessingShape">
                          <wps:wsp>
                            <wps:cNvSpPr txBox="1"/>
                            <wps:spPr>
                              <a:xfrm>
                                <a:off x="0" y="0"/>
                                <a:ext cx="2087880" cy="18173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0647A" w:rsidRPr="009922EC" w:rsidRDefault="00A0647A" w:rsidP="009922EC">
                                  <w:pPr>
                                    <w:pStyle w:val="NoSpacing"/>
                                  </w:pPr>
                                  <w:r w:rsidRPr="009922EC">
                                    <w:t xml:space="preserve">What is </w:t>
                                  </w:r>
                                  <w:r w:rsidRPr="009922EC">
                                    <w:rPr>
                                      <w:b/>
                                    </w:rPr>
                                    <w:t>Monitoring</w:t>
                                  </w:r>
                                  <w:r w:rsidRPr="009922EC">
                                    <w:t>?</w:t>
                                  </w:r>
                                </w:p>
                                <w:p w:rsidR="00A0647A" w:rsidRDefault="00A0647A" w:rsidP="009922EC">
                                  <w:pPr>
                                    <w:pStyle w:val="NoSpacing"/>
                                  </w:pPr>
                                  <w:r w:rsidRPr="009922EC">
                                    <w:t>Monitoring is looking at whether something is making sense.  Sometimes things don’t make sense because we are reading it incorrectly. Sometimes it is because there is something that we don’t understand or</w:t>
                                  </w:r>
                                  <w:r w:rsidRPr="00DC7E8B">
                                    <w:t xml:space="preserve"> that there is a mistake in the text</w:t>
                                  </w:r>
                                  <w:r>
                                    <w:t>!</w:t>
                                  </w:r>
                                </w:p>
                                <w:p w:rsidR="00A0647A" w:rsidRDefault="00A0647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8" type="#_x0000_t202" style="position:absolute;margin-left:141.85pt;margin-top:177.85pt;width:164.4pt;height:143.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" fillcolor="white [3201]" strokeweight=".5pt">
                      <v:textbox>
                        <w:txbxContent>
                          <w:p w:rsidR="00A0647A" w:rsidRPr="009922EC" w:rsidRDefault="00A0647A" w:rsidP="009922EC">
                            <w:pPr>
                              <w:pStyle w:val="NoSpacing"/>
                            </w:pPr>
                            <w:r w:rsidRPr="009922EC">
                              <w:t xml:space="preserve">What is </w:t>
                            </w:r>
                            <w:r w:rsidRPr="009922EC">
                              <w:rPr>
                                <w:b/>
                              </w:rPr>
                              <w:t>Monitoring</w:t>
                            </w:r>
                            <w:r w:rsidRPr="009922EC">
                              <w:t>?</w:t>
                            </w:r>
                          </w:p>
                          <w:p w:rsidR="00A0647A" w:rsidRDefault="00A0647A" w:rsidP="009922EC">
                            <w:pPr>
                              <w:pStyle w:val="NoSpacing"/>
                            </w:pPr>
                            <w:r w:rsidRPr="009922EC">
                              <w:t>Monitoring is looking at whether something is making sense.  Sometimes things don’t make sense because we are reading it incorrectly. Sometimes it is because there is something that we don’t understand or</w:t>
                            </w:r>
                            <w:r w:rsidRPr="00DC7E8B">
                              <w:t xml:space="preserve"> that there is a mistake in the text</w:t>
                            </w:r>
                            <w:r>
                              <w:t>!</w:t>
                            </w:r>
                          </w:p>
                          <w:p w:rsidR="00A0647A" w:rsidRDefault="00A0647A"/>
                        </w:txbxContent>
                      </v:textbox>
                    </v:shape>
                  </w:pict>
                </mc:Fallback>
              </mc:AlternateContent>
            </w:r>
            <w:r>
              <w:rPr>
                <w:noProof/>
                <w:lang w:eastAsia="en-GB"/>
              </w:rPr>
              <mc:AlternateContent>
                <mc:Choice Requires="wps">
                  <w:drawing>
                    <wp:anchor distT="0" distB="0" distL="114300" distR="114300" simplePos="0" relativeHeight="251661312" behindDoc="0" locked="0" layoutInCell="1" allowOverlap="1" wp14:anchorId="472F6AC7" wp14:editId="01201CC1">
                      <wp:simplePos x="0" y="0"/>
                      <wp:positionH relativeFrom="column">
                        <wp:posOffset>1801495</wp:posOffset>
                      </wp:positionH>
                      <wp:positionV relativeFrom="paragraph">
                        <wp:posOffset>88900</wp:posOffset>
                      </wp:positionV>
                      <wp:extent cx="2087880" cy="839470"/>
                      <wp:effectExtent l="0" t="0" r="26670" b="17780"/>
                      <wp:wrapNone/>
                      <wp:docPr id="3" name="Text Box 3"/>
                      <wp:cNvGraphicFramePr/>
                      <a:graphic xmlns:a="http://schemas.openxmlformats.org/drawingml/2006/main">
                        <a:graphicData uri="http://schemas.microsoft.com/office/word/2010/wordprocessingShape">
                          <wps:wsp>
                            <wps:cNvSpPr txBox="1"/>
                            <wps:spPr>
                              <a:xfrm>
                                <a:off x="0" y="0"/>
                                <a:ext cx="2087880" cy="8394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0647A" w:rsidRPr="00020534" w:rsidRDefault="00A0647A" w:rsidP="00020534">
                                  <w:pPr>
                                    <w:pStyle w:val="NoSpacing"/>
                                  </w:pPr>
                                  <w:r w:rsidRPr="00020534">
                                    <w:t xml:space="preserve">Why should we ask </w:t>
                                  </w:r>
                                  <w:r w:rsidRPr="009922EC">
                                    <w:rPr>
                                      <w:b/>
                                    </w:rPr>
                                    <w:t>questions</w:t>
                                  </w:r>
                                  <w:r w:rsidRPr="00020534">
                                    <w:t>?</w:t>
                                  </w:r>
                                </w:p>
                                <w:p w:rsidR="00A0647A" w:rsidRPr="00020534" w:rsidRDefault="00A0647A" w:rsidP="00020534">
                                  <w:pPr>
                                    <w:pStyle w:val="NoSpacing"/>
                                  </w:pPr>
                                  <w:r w:rsidRPr="00020534">
                                    <w:t>We ask ourselves questions, to help us think about things in a deeper way.</w:t>
                                  </w:r>
                                </w:p>
                                <w:p w:rsidR="00A0647A" w:rsidRDefault="00A0647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29" type="#_x0000_t202" style="position:absolute;margin-left:141.85pt;margin-top:7pt;width:164.4pt;height:66.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" fillcolor="white [3201]" strokeweight=".5pt">
                      <v:textbox>
                        <w:txbxContent>
                          <w:p w:rsidR="00A0647A" w:rsidRPr="00020534" w:rsidRDefault="00A0647A" w:rsidP="00020534">
                            <w:pPr>
                              <w:pStyle w:val="NoSpacing"/>
                            </w:pPr>
                            <w:r w:rsidRPr="00020534">
                              <w:t xml:space="preserve">Why should we ask </w:t>
                            </w:r>
                            <w:r w:rsidRPr="009922EC">
                              <w:rPr>
                                <w:b/>
                              </w:rPr>
                              <w:t>questions</w:t>
                            </w:r>
                            <w:r w:rsidRPr="00020534">
                              <w:t>?</w:t>
                            </w:r>
                          </w:p>
                          <w:p w:rsidR="00A0647A" w:rsidRPr="00020534" w:rsidRDefault="00A0647A" w:rsidP="00020534">
                            <w:pPr>
                              <w:pStyle w:val="NoSpacing"/>
                            </w:pPr>
                            <w:r w:rsidRPr="00020534">
                              <w:t>We ask ourselves questions, to help us think about things in a deeper way.</w:t>
                            </w:r>
                          </w:p>
                          <w:p w:rsidR="00A0647A" w:rsidRDefault="00A0647A"/>
                        </w:txbxContent>
                      </v:textbox>
                    </v:shape>
                  </w:pict>
                </mc:Fallback>
              </mc:AlternateContent>
            </w:r>
            <w:r>
              <w:rPr>
                <w:noProof/>
                <w:lang w:eastAsia="en-GB"/>
              </w:rPr>
              <mc:AlternateContent>
                <mc:Choice Requires="wps">
                  <w:drawing>
                    <wp:anchor distT="0" distB="0" distL="114300" distR="114300" simplePos="0" relativeHeight="251662336" behindDoc="0" locked="0" layoutInCell="1" allowOverlap="1" wp14:anchorId="47FBBE07" wp14:editId="1FB5E8F0">
                      <wp:simplePos x="0" y="0"/>
                      <wp:positionH relativeFrom="column">
                        <wp:posOffset>1801504</wp:posOffset>
                      </wp:positionH>
                      <wp:positionV relativeFrom="paragraph">
                        <wp:posOffset>1017336</wp:posOffset>
                      </wp:positionV>
                      <wp:extent cx="2088108" cy="1137285"/>
                      <wp:effectExtent l="0" t="0" r="26670" b="24765"/>
                      <wp:wrapNone/>
                      <wp:docPr id="4" name="Text Box 4"/>
                      <wp:cNvGraphicFramePr/>
                      <a:graphic xmlns:a="http://schemas.openxmlformats.org/drawingml/2006/main">
                        <a:graphicData uri="http://schemas.microsoft.com/office/word/2010/wordprocessingShape">
                          <wps:wsp>
                            <wps:cNvSpPr txBox="1"/>
                            <wps:spPr>
                              <a:xfrm>
                                <a:off x="0" y="0"/>
                                <a:ext cx="2088108" cy="113728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0647A" w:rsidRDefault="00A0647A" w:rsidP="00020534">
                                  <w:pPr>
                                    <w:pStyle w:val="NoSpacing"/>
                                  </w:pPr>
                                  <w:r>
                                    <w:t>What is</w:t>
                                  </w:r>
                                  <w:r w:rsidRPr="00615DD4">
                                    <w:t xml:space="preserve"> </w:t>
                                  </w:r>
                                  <w:r w:rsidRPr="009922EC">
                                    <w:rPr>
                                      <w:b/>
                                    </w:rPr>
                                    <w:t>visualising</w:t>
                                  </w:r>
                                  <w:r>
                                    <w:t>?</w:t>
                                  </w:r>
                                </w:p>
                                <w:p w:rsidR="00A0647A" w:rsidRDefault="00A0647A" w:rsidP="00020534">
                                  <w:pPr>
                                    <w:pStyle w:val="NoSpacing"/>
                                  </w:pPr>
                                  <w:r>
                                    <w:t>Visualising is when we make a mental image of what we have read or heard of</w:t>
                                  </w:r>
                                  <w:r w:rsidR="00A841C2">
                                    <w:t xml:space="preserve"> in</w:t>
                                  </w:r>
                                  <w:r>
                                    <w:t xml:space="preserve"> the text.  This helps to bring the text to life and harnesses our imagination.</w:t>
                                  </w:r>
                                </w:p>
                                <w:p w:rsidR="00A0647A" w:rsidRDefault="00A0647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30" type="#_x0000_t202" style="position:absolute;margin-left:141.85pt;margin-top:80.1pt;width:164.4pt;height:89.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" fillcolor="white [3201]" strokeweight=".5pt">
                      <v:textbox>
                        <w:txbxContent>
                          <w:p w:rsidR="00A0647A" w:rsidRDefault="00A0647A" w:rsidP="00020534">
                            <w:pPr>
                              <w:pStyle w:val="NoSpacing"/>
                            </w:pPr>
                            <w:r>
                              <w:t>What is</w:t>
                            </w:r>
                            <w:r w:rsidRPr="00615DD4">
                              <w:t xml:space="preserve"> </w:t>
                            </w:r>
                            <w:r w:rsidRPr="009922EC">
                              <w:rPr>
                                <w:b/>
                              </w:rPr>
                              <w:t>visualising</w:t>
                            </w:r>
                            <w:r>
                              <w:t>?</w:t>
                            </w:r>
                          </w:p>
                          <w:p w:rsidR="00A0647A" w:rsidRDefault="00A0647A" w:rsidP="00020534">
                            <w:pPr>
                              <w:pStyle w:val="NoSpacing"/>
                            </w:pPr>
                            <w:r>
                              <w:t>Visualising is when we make a mental image of what we have read or heard of</w:t>
                            </w:r>
                            <w:r w:rsidR="00A841C2">
                              <w:t xml:space="preserve"> in</w:t>
                            </w:r>
                            <w:r>
                              <w:t xml:space="preserve"> the text.  This helps to bring the text to life and harnesses our imagination.</w:t>
                            </w:r>
                          </w:p>
                          <w:p w:rsidR="00A0647A" w:rsidRDefault="00A0647A"/>
                        </w:txbxContent>
                      </v:textbox>
                    </v:shape>
                  </w:pict>
                </mc:Fallback>
              </mc:AlternateContent>
            </w:r>
            <w:r w:rsidR="00A0647A">
              <w:rPr>
                <w:noProof/>
                <w:lang w:eastAsia="en-GB"/>
              </w:rPr>
              <mc:AlternateContent>
                <mc:Choice Requires="wps">
                  <w:drawing>
                    <wp:anchor distT="0" distB="0" distL="114300" distR="114300" simplePos="0" relativeHeight="251663360" behindDoc="0" locked="0" layoutInCell="1" allowOverlap="1" wp14:anchorId="20B60EB0" wp14:editId="035E4511">
                      <wp:simplePos x="0" y="0"/>
                      <wp:positionH relativeFrom="column">
                        <wp:posOffset>8890</wp:posOffset>
                      </wp:positionH>
                      <wp:positionV relativeFrom="paragraph">
                        <wp:posOffset>1776095</wp:posOffset>
                      </wp:positionV>
                      <wp:extent cx="1647825" cy="2306955"/>
                      <wp:effectExtent l="0" t="0" r="28575" b="17145"/>
                      <wp:wrapNone/>
                      <wp:docPr id="5" name="Text Box 5"/>
                      <wp:cNvGraphicFramePr/>
                      <a:graphic xmlns:a="http://schemas.openxmlformats.org/drawingml/2006/main">
                        <a:graphicData uri="http://schemas.microsoft.com/office/word/2010/wordprocessingShape">
                          <wps:wsp>
                            <wps:cNvSpPr txBox="1"/>
                            <wps:spPr>
                              <a:xfrm>
                                <a:off x="0" y="0"/>
                                <a:ext cx="1647825" cy="230695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0647A" w:rsidRDefault="00A0647A" w:rsidP="00020534">
                                  <w:pPr>
                                    <w:pStyle w:val="NoSpacing"/>
                                  </w:pPr>
                                  <w:r>
                                    <w:t xml:space="preserve">What is </w:t>
                                  </w:r>
                                  <w:r w:rsidRPr="009922EC">
                                    <w:rPr>
                                      <w:b/>
                                    </w:rPr>
                                    <w:t>summarising</w:t>
                                  </w:r>
                                  <w:r>
                                    <w:t>?</w:t>
                                  </w:r>
                                </w:p>
                                <w:p w:rsidR="00A0647A" w:rsidRPr="00020534" w:rsidRDefault="00A0647A" w:rsidP="00020534">
                                  <w:pPr>
                                    <w:pStyle w:val="NoSpacing"/>
                                  </w:pPr>
                                  <w:r>
                                    <w:t xml:space="preserve">Summarising is taking all the information in the text and working out what elements are the most important.  This should mean that you are writing a much shorter passage than </w:t>
                                  </w:r>
                                  <w:r w:rsidRPr="00020534">
                                    <w:t>the original text and it should be in your own words.</w:t>
                                  </w:r>
                                </w:p>
                                <w:p w:rsidR="00A0647A" w:rsidRDefault="00A0647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31" type="#_x0000_t202" style="position:absolute;margin-left:.7pt;margin-top:139.85pt;width:129.75pt;height:181.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" fillcolor="white [3201]" strokeweight=".5pt">
                      <v:textbox>
                        <w:txbxContent>
                          <w:p w:rsidR="00A0647A" w:rsidRDefault="00A0647A" w:rsidP="00020534">
                            <w:pPr>
                              <w:pStyle w:val="NoSpacing"/>
                            </w:pPr>
                            <w:r>
                              <w:t xml:space="preserve">What is </w:t>
                            </w:r>
                            <w:r w:rsidRPr="009922EC">
                              <w:rPr>
                                <w:b/>
                              </w:rPr>
                              <w:t>summarising</w:t>
                            </w:r>
                            <w:r>
                              <w:t>?</w:t>
                            </w:r>
                          </w:p>
                          <w:p w:rsidR="00A0647A" w:rsidRPr="00020534" w:rsidRDefault="00A0647A" w:rsidP="00020534">
                            <w:pPr>
                              <w:pStyle w:val="NoSpacing"/>
                            </w:pPr>
                            <w:r>
                              <w:t xml:space="preserve">Summarising is taking all the information in the text and working out what elements are the most important.  This should mean that you are writing a much shorter passage than </w:t>
                            </w:r>
                            <w:r w:rsidRPr="00020534">
                              <w:t>the original text and it should be in your own words.</w:t>
                            </w:r>
                          </w:p>
                          <w:p w:rsidR="00A0647A" w:rsidRDefault="00A0647A"/>
                        </w:txbxContent>
                      </v:textbox>
                    </v:shape>
                  </w:pict>
                </mc:Fallback>
              </mc:AlternateContent>
            </w:r>
          </w:p>
        </w:tc>
        <w:tc>
          <w:tcPr>
            <w:tcW w:w="1701" w:type="dxa"/>
          </w:tcPr>
          <w:p w:rsidR="00A0647A" w:rsidRDefault="00A0647A"/>
        </w:tc>
        <w:tc>
          <w:tcPr>
            <w:tcW w:w="6269" w:type="dxa"/>
            <w:gridSpan w:val="2"/>
          </w:tcPr>
          <w:p w:rsidR="00A0647A" w:rsidRDefault="00A0647A">
            <w:r>
              <w:t xml:space="preserve"> </w:t>
            </w:r>
          </w:p>
          <w:p w:rsidR="00A0647A" w:rsidRDefault="00A0647A"/>
          <w:p w:rsidR="00A0647A" w:rsidRDefault="00A0647A" w:rsidP="00280D74">
            <w:pPr>
              <w:jc w:val="center"/>
              <w:rPr>
                <w:sz w:val="72"/>
                <w:szCs w:val="72"/>
              </w:rPr>
            </w:pPr>
            <w:r w:rsidRPr="00280D74">
              <w:rPr>
                <w:sz w:val="72"/>
                <w:szCs w:val="72"/>
              </w:rPr>
              <w:t>Comprehension</w:t>
            </w:r>
          </w:p>
          <w:p w:rsidR="00A0647A" w:rsidRDefault="00A0647A" w:rsidP="00280D74">
            <w:pPr>
              <w:jc w:val="center"/>
              <w:rPr>
                <w:sz w:val="72"/>
                <w:szCs w:val="72"/>
              </w:rPr>
            </w:pPr>
          </w:p>
          <w:p w:rsidR="00A0647A" w:rsidRDefault="00A0647A" w:rsidP="00280D74">
            <w:pPr>
              <w:jc w:val="center"/>
              <w:rPr>
                <w:sz w:val="72"/>
                <w:szCs w:val="72"/>
              </w:rPr>
            </w:pPr>
            <w:r>
              <w:rPr>
                <w:noProof/>
                <w:lang w:eastAsia="en-GB"/>
              </w:rPr>
              <w:drawing>
                <wp:inline distT="0" distB="0" distL="0" distR="0" wp14:anchorId="528C4975" wp14:editId="6AEAF4C1">
                  <wp:extent cx="2860040" cy="1818005"/>
                  <wp:effectExtent l="0" t="0" r="0" b="0"/>
                  <wp:docPr id="7" name="Picture 7" descr="Image result for comprehen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omprehensi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60040" cy="1818005"/>
                          </a:xfrm>
                          <a:prstGeom prst="rect">
                            <a:avLst/>
                          </a:prstGeom>
                          <a:noFill/>
                          <a:ln>
                            <a:noFill/>
                          </a:ln>
                        </pic:spPr>
                      </pic:pic>
                    </a:graphicData>
                  </a:graphic>
                </wp:inline>
              </w:drawing>
            </w:r>
          </w:p>
          <w:p w:rsidR="005336DA" w:rsidRDefault="005336DA" w:rsidP="00280D74">
            <w:pPr>
              <w:jc w:val="center"/>
              <w:rPr>
                <w:sz w:val="72"/>
                <w:szCs w:val="72"/>
              </w:rPr>
            </w:pPr>
          </w:p>
          <w:p w:rsidR="00A0647A" w:rsidRPr="00280D74" w:rsidRDefault="00A0647A" w:rsidP="00280D74">
            <w:pPr>
              <w:jc w:val="center"/>
              <w:rPr>
                <w:sz w:val="72"/>
                <w:szCs w:val="72"/>
              </w:rPr>
            </w:pPr>
            <w:bookmarkStart w:id="0" w:name="_GoBack"/>
            <w:bookmarkEnd w:id="0"/>
            <w:r>
              <w:rPr>
                <w:sz w:val="72"/>
                <w:szCs w:val="72"/>
              </w:rPr>
              <w:t>Learning to read, turns into reading to learn.</w:t>
            </w:r>
          </w:p>
        </w:tc>
      </w:tr>
      <w:tr w:rsidR="00A0647A" w:rsidTr="00C60D6D">
        <w:trPr>
          <w:trHeight w:val="8637"/>
        </w:trPr>
        <w:tc>
          <w:tcPr>
            <w:tcW w:w="6204" w:type="dxa"/>
          </w:tcPr>
          <w:p w:rsidR="00A0647A" w:rsidRPr="00A0647A" w:rsidRDefault="00A0647A">
            <w:pPr>
              <w:rPr>
                <w:b/>
                <w:sz w:val="28"/>
                <w:szCs w:val="28"/>
              </w:rPr>
            </w:pPr>
            <w:r>
              <w:lastRenderedPageBreak/>
              <w:t xml:space="preserve"> </w:t>
            </w:r>
            <w:r w:rsidRPr="00A0647A">
              <w:rPr>
                <w:b/>
                <w:sz w:val="28"/>
                <w:szCs w:val="28"/>
              </w:rPr>
              <w:t>What is Comprehension?</w:t>
            </w:r>
          </w:p>
          <w:p w:rsidR="00A0647A" w:rsidRDefault="00A0647A"/>
          <w:p w:rsidR="00A0647A" w:rsidRPr="00A841C2" w:rsidRDefault="00A0647A" w:rsidP="00A0647A">
            <w:pPr>
              <w:pStyle w:val="NoSpacing"/>
              <w:rPr>
                <w:sz w:val="24"/>
                <w:szCs w:val="24"/>
                <w:shd w:val="clear" w:color="auto" w:fill="FFFFFF"/>
              </w:rPr>
            </w:pPr>
            <w:r w:rsidRPr="00A841C2">
              <w:rPr>
                <w:sz w:val="24"/>
                <w:szCs w:val="24"/>
                <w:shd w:val="clear" w:color="auto" w:fill="FFFFFF"/>
              </w:rPr>
              <w:t>Comprehension is the reason for reading. If readers can read the words but do not understand or connect to what they are reading, they are not really reading. Good readers are both purposeful and active, and have the skills to absorb what they read, analyse it, make sense of it, and make it their own.</w:t>
            </w:r>
          </w:p>
          <w:p w:rsidR="00A0647A" w:rsidRPr="00A841C2" w:rsidRDefault="00A0647A" w:rsidP="00A0647A">
            <w:pPr>
              <w:pStyle w:val="NoSpacing"/>
              <w:rPr>
                <w:sz w:val="24"/>
                <w:szCs w:val="24"/>
                <w:shd w:val="clear" w:color="auto" w:fill="FFFFFF"/>
              </w:rPr>
            </w:pPr>
          </w:p>
          <w:p w:rsidR="00A0647A" w:rsidRPr="00A841C2" w:rsidRDefault="00A0647A" w:rsidP="00A0647A">
            <w:pPr>
              <w:pStyle w:val="NoSpacing"/>
              <w:jc w:val="center"/>
              <w:rPr>
                <w:sz w:val="24"/>
                <w:szCs w:val="24"/>
                <w:shd w:val="clear" w:color="auto" w:fill="FFFFFF"/>
              </w:rPr>
            </w:pPr>
            <w:r w:rsidRPr="00A841C2">
              <w:rPr>
                <w:noProof/>
                <w:sz w:val="24"/>
                <w:szCs w:val="24"/>
                <w:lang w:eastAsia="en-GB"/>
              </w:rPr>
              <w:drawing>
                <wp:inline distT="0" distB="0" distL="0" distR="0" wp14:anchorId="33850A3C" wp14:editId="11E66ABA">
                  <wp:extent cx="2197100" cy="1228090"/>
                  <wp:effectExtent l="0" t="0" r="0" b="0"/>
                  <wp:docPr id="8" name="Picture 8" descr="Girl re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irl readi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7100" cy="1228090"/>
                          </a:xfrm>
                          <a:prstGeom prst="rect">
                            <a:avLst/>
                          </a:prstGeom>
                          <a:noFill/>
                          <a:ln>
                            <a:noFill/>
                          </a:ln>
                        </pic:spPr>
                      </pic:pic>
                    </a:graphicData>
                  </a:graphic>
                </wp:inline>
              </w:drawing>
            </w:r>
          </w:p>
          <w:p w:rsidR="00A0647A" w:rsidRPr="00A841C2" w:rsidRDefault="00A0647A" w:rsidP="00A0647A">
            <w:pPr>
              <w:pStyle w:val="NoSpacing"/>
              <w:jc w:val="center"/>
              <w:rPr>
                <w:sz w:val="24"/>
                <w:szCs w:val="24"/>
                <w:shd w:val="clear" w:color="auto" w:fill="FFFFFF"/>
              </w:rPr>
            </w:pPr>
          </w:p>
          <w:p w:rsidR="00A0647A" w:rsidRPr="00A841C2" w:rsidRDefault="00A0647A" w:rsidP="00A0647A">
            <w:pPr>
              <w:rPr>
                <w:sz w:val="24"/>
                <w:szCs w:val="24"/>
              </w:rPr>
            </w:pPr>
            <w:r w:rsidRPr="00A841C2">
              <w:rPr>
                <w:sz w:val="24"/>
                <w:szCs w:val="24"/>
              </w:rPr>
              <w:t>Strong readers think actively as they read. They use their experiences and knowledge of the world, vocabulary, language structure, and reading strategies to make sense of the text and know how to get the most out of it. They know when they have problems with understanding and what thinking strategies to use to resolve these problems when they pop up.</w:t>
            </w:r>
          </w:p>
          <w:p w:rsidR="00A0647A" w:rsidRDefault="00A0647A"/>
          <w:p w:rsidR="00C60D6D" w:rsidRPr="00A0647A" w:rsidRDefault="00C60D6D" w:rsidP="00C60D6D">
            <w:pPr>
              <w:rPr>
                <w:b/>
                <w:sz w:val="28"/>
                <w:szCs w:val="28"/>
              </w:rPr>
            </w:pPr>
            <w:r w:rsidRPr="00A0647A">
              <w:rPr>
                <w:b/>
                <w:sz w:val="28"/>
                <w:szCs w:val="28"/>
              </w:rPr>
              <w:t>Getting started with comprehension</w:t>
            </w:r>
          </w:p>
          <w:p w:rsidR="00C60D6D" w:rsidRDefault="00C60D6D" w:rsidP="00C60D6D"/>
          <w:p w:rsidR="00C60D6D" w:rsidRPr="00A841C2" w:rsidRDefault="00C60D6D" w:rsidP="00C60D6D">
            <w:pPr>
              <w:rPr>
                <w:sz w:val="24"/>
                <w:szCs w:val="24"/>
              </w:rPr>
            </w:pPr>
            <w:r w:rsidRPr="00A841C2">
              <w:rPr>
                <w:sz w:val="24"/>
                <w:szCs w:val="24"/>
              </w:rPr>
              <w:t xml:space="preserve">Right from the earliest days of reading with our children, we can be teaching them comprehension strategies.  </w:t>
            </w:r>
          </w:p>
          <w:p w:rsidR="00C60D6D" w:rsidRDefault="00C60D6D"/>
        </w:tc>
        <w:tc>
          <w:tcPr>
            <w:tcW w:w="1842" w:type="dxa"/>
            <w:gridSpan w:val="2"/>
          </w:tcPr>
          <w:p w:rsidR="00A0647A" w:rsidRDefault="00A0647A"/>
        </w:tc>
        <w:tc>
          <w:tcPr>
            <w:tcW w:w="6804" w:type="dxa"/>
            <w:gridSpan w:val="2"/>
          </w:tcPr>
          <w:p w:rsidR="00A0647A" w:rsidRPr="00A841C2" w:rsidRDefault="00A0647A" w:rsidP="00A0647A">
            <w:pPr>
              <w:rPr>
                <w:sz w:val="24"/>
                <w:szCs w:val="24"/>
              </w:rPr>
            </w:pPr>
            <w:r w:rsidRPr="00A841C2">
              <w:rPr>
                <w:sz w:val="24"/>
                <w:szCs w:val="24"/>
              </w:rPr>
              <w:t xml:space="preserve">We can do this by talking with our children about the story and how it </w:t>
            </w:r>
            <w:r w:rsidRPr="00A841C2">
              <w:rPr>
                <w:b/>
                <w:sz w:val="24"/>
                <w:szCs w:val="24"/>
              </w:rPr>
              <w:t>connects</w:t>
            </w:r>
            <w:r w:rsidRPr="00A841C2">
              <w:rPr>
                <w:sz w:val="24"/>
                <w:szCs w:val="24"/>
              </w:rPr>
              <w:t xml:space="preserve"> to their lives and experiences or what they have seen on film or in other stories.  </w:t>
            </w:r>
          </w:p>
          <w:p w:rsidR="00A0647A" w:rsidRPr="00A841C2" w:rsidRDefault="00A0647A" w:rsidP="00A0647A">
            <w:pPr>
              <w:rPr>
                <w:sz w:val="24"/>
                <w:szCs w:val="24"/>
              </w:rPr>
            </w:pPr>
          </w:p>
          <w:p w:rsidR="00A0647A" w:rsidRPr="00A841C2" w:rsidRDefault="00A0647A" w:rsidP="00A0647A">
            <w:pPr>
              <w:rPr>
                <w:sz w:val="24"/>
                <w:szCs w:val="24"/>
              </w:rPr>
            </w:pPr>
            <w:r w:rsidRPr="00A841C2">
              <w:rPr>
                <w:sz w:val="24"/>
                <w:szCs w:val="24"/>
              </w:rPr>
              <w:t xml:space="preserve">We can also ask our children to make </w:t>
            </w:r>
            <w:r w:rsidRPr="00A841C2">
              <w:rPr>
                <w:b/>
                <w:sz w:val="24"/>
                <w:szCs w:val="24"/>
              </w:rPr>
              <w:t>predictions</w:t>
            </w:r>
            <w:r w:rsidRPr="00A841C2">
              <w:rPr>
                <w:sz w:val="24"/>
                <w:szCs w:val="24"/>
              </w:rPr>
              <w:t xml:space="preserve"> about what may happen or why something </w:t>
            </w:r>
            <w:r w:rsidR="00A841C2">
              <w:rPr>
                <w:sz w:val="24"/>
                <w:szCs w:val="24"/>
              </w:rPr>
              <w:t>might have</w:t>
            </w:r>
            <w:r w:rsidRPr="00A841C2">
              <w:rPr>
                <w:sz w:val="24"/>
                <w:szCs w:val="24"/>
              </w:rPr>
              <w:t xml:space="preserve"> happened.</w:t>
            </w:r>
          </w:p>
          <w:p w:rsidR="00A0647A" w:rsidRPr="00A841C2" w:rsidRDefault="00A0647A" w:rsidP="00A0647A">
            <w:pPr>
              <w:rPr>
                <w:sz w:val="24"/>
                <w:szCs w:val="24"/>
              </w:rPr>
            </w:pPr>
          </w:p>
          <w:p w:rsidR="00A0647A" w:rsidRPr="00A841C2" w:rsidRDefault="00A0647A" w:rsidP="00A0647A">
            <w:pPr>
              <w:rPr>
                <w:sz w:val="24"/>
                <w:szCs w:val="24"/>
              </w:rPr>
            </w:pPr>
            <w:r w:rsidRPr="00A841C2">
              <w:rPr>
                <w:sz w:val="24"/>
                <w:szCs w:val="24"/>
              </w:rPr>
              <w:t xml:space="preserve">We can show our children how to ask searching </w:t>
            </w:r>
            <w:r w:rsidRPr="00A841C2">
              <w:rPr>
                <w:b/>
                <w:sz w:val="24"/>
                <w:szCs w:val="24"/>
              </w:rPr>
              <w:t>questions</w:t>
            </w:r>
            <w:r w:rsidRPr="00A841C2">
              <w:rPr>
                <w:sz w:val="24"/>
                <w:szCs w:val="24"/>
              </w:rPr>
              <w:t xml:space="preserve"> to help us understand the story better.  ‘I wonder why he…’</w:t>
            </w:r>
          </w:p>
          <w:p w:rsidR="00A0647A" w:rsidRPr="00A841C2" w:rsidRDefault="00A0647A" w:rsidP="00A0647A">
            <w:pPr>
              <w:rPr>
                <w:sz w:val="24"/>
                <w:szCs w:val="24"/>
              </w:rPr>
            </w:pPr>
          </w:p>
          <w:p w:rsidR="00A0647A" w:rsidRPr="00A841C2" w:rsidRDefault="00A0647A" w:rsidP="00A0647A">
            <w:pPr>
              <w:rPr>
                <w:sz w:val="24"/>
                <w:szCs w:val="24"/>
              </w:rPr>
            </w:pPr>
            <w:r w:rsidRPr="00A841C2">
              <w:rPr>
                <w:sz w:val="24"/>
                <w:szCs w:val="24"/>
              </w:rPr>
              <w:t xml:space="preserve">Through talking about what is happening, you may discover that they don’t understand what a word or phrase means.  This is called </w:t>
            </w:r>
            <w:r w:rsidRPr="00A841C2">
              <w:rPr>
                <w:b/>
                <w:sz w:val="24"/>
                <w:szCs w:val="24"/>
              </w:rPr>
              <w:t>monitoring</w:t>
            </w:r>
            <w:r w:rsidRPr="00A841C2">
              <w:rPr>
                <w:sz w:val="24"/>
                <w:szCs w:val="24"/>
              </w:rPr>
              <w:t xml:space="preserve">.  If we don’t know what something means, </w:t>
            </w:r>
            <w:r w:rsidR="00A841C2">
              <w:rPr>
                <w:sz w:val="24"/>
                <w:szCs w:val="24"/>
              </w:rPr>
              <w:t>we need to learn how we can fix that.</w:t>
            </w:r>
          </w:p>
          <w:p w:rsidR="00A0647A" w:rsidRPr="00A841C2" w:rsidRDefault="00A0647A" w:rsidP="00A0647A">
            <w:pPr>
              <w:rPr>
                <w:sz w:val="24"/>
                <w:szCs w:val="24"/>
              </w:rPr>
            </w:pPr>
          </w:p>
          <w:p w:rsidR="00A0647A" w:rsidRPr="00A841C2" w:rsidRDefault="00A0647A" w:rsidP="00A0647A">
            <w:pPr>
              <w:rPr>
                <w:sz w:val="24"/>
                <w:szCs w:val="24"/>
              </w:rPr>
            </w:pPr>
            <w:r w:rsidRPr="00A841C2">
              <w:rPr>
                <w:sz w:val="24"/>
                <w:szCs w:val="24"/>
              </w:rPr>
              <w:t xml:space="preserve">Sometimes asking your child to close their eyes to build up a </w:t>
            </w:r>
            <w:r w:rsidRPr="00A841C2">
              <w:rPr>
                <w:b/>
                <w:sz w:val="24"/>
                <w:szCs w:val="24"/>
              </w:rPr>
              <w:t>picture</w:t>
            </w:r>
            <w:r w:rsidRPr="00A841C2">
              <w:rPr>
                <w:sz w:val="24"/>
                <w:szCs w:val="24"/>
              </w:rPr>
              <w:t xml:space="preserve"> in their mind about what they have heard in the story</w:t>
            </w:r>
            <w:r w:rsidR="00A841C2">
              <w:rPr>
                <w:sz w:val="24"/>
                <w:szCs w:val="24"/>
              </w:rPr>
              <w:t xml:space="preserve"> helps them to understand it better</w:t>
            </w:r>
            <w:r w:rsidRPr="00A841C2">
              <w:rPr>
                <w:sz w:val="24"/>
                <w:szCs w:val="24"/>
              </w:rPr>
              <w:t>.</w:t>
            </w:r>
          </w:p>
          <w:p w:rsidR="00A0647A" w:rsidRPr="00A841C2" w:rsidRDefault="00A0647A" w:rsidP="00A0647A">
            <w:pPr>
              <w:rPr>
                <w:sz w:val="24"/>
                <w:szCs w:val="24"/>
              </w:rPr>
            </w:pPr>
          </w:p>
          <w:p w:rsidR="00A0647A" w:rsidRPr="00A841C2" w:rsidRDefault="00A0647A" w:rsidP="00A0647A">
            <w:pPr>
              <w:rPr>
                <w:sz w:val="24"/>
                <w:szCs w:val="24"/>
              </w:rPr>
            </w:pPr>
            <w:r w:rsidRPr="00A841C2">
              <w:rPr>
                <w:sz w:val="24"/>
                <w:szCs w:val="24"/>
              </w:rPr>
              <w:t xml:space="preserve">Retelling the story or part of the story in your own words helps to develop the strategy of </w:t>
            </w:r>
            <w:r w:rsidRPr="00A841C2">
              <w:rPr>
                <w:b/>
                <w:sz w:val="24"/>
                <w:szCs w:val="24"/>
              </w:rPr>
              <w:t>summarising</w:t>
            </w:r>
            <w:r w:rsidRPr="00A841C2">
              <w:rPr>
                <w:sz w:val="24"/>
                <w:szCs w:val="24"/>
              </w:rPr>
              <w:t>.  You can do this with films, events and written stories.</w:t>
            </w:r>
          </w:p>
          <w:p w:rsidR="00A0647A" w:rsidRPr="00A841C2" w:rsidRDefault="00A0647A" w:rsidP="00A0647A">
            <w:pPr>
              <w:rPr>
                <w:sz w:val="24"/>
                <w:szCs w:val="24"/>
              </w:rPr>
            </w:pPr>
          </w:p>
          <w:p w:rsidR="00A0647A" w:rsidRPr="00A0647A" w:rsidRDefault="00A0647A" w:rsidP="00A841C2">
            <w:r w:rsidRPr="00A841C2">
              <w:rPr>
                <w:sz w:val="24"/>
                <w:szCs w:val="24"/>
              </w:rPr>
              <w:t xml:space="preserve">Sharing stories together can be a lot of fun and </w:t>
            </w:r>
            <w:proofErr w:type="gramStart"/>
            <w:r w:rsidRPr="00A841C2">
              <w:rPr>
                <w:sz w:val="24"/>
                <w:szCs w:val="24"/>
              </w:rPr>
              <w:t>be</w:t>
            </w:r>
            <w:proofErr w:type="gramEnd"/>
            <w:r w:rsidRPr="00A841C2">
              <w:rPr>
                <w:sz w:val="24"/>
                <w:szCs w:val="24"/>
              </w:rPr>
              <w:t xml:space="preserve"> a very special time</w:t>
            </w:r>
            <w:r w:rsidR="00A841C2">
              <w:rPr>
                <w:sz w:val="24"/>
                <w:szCs w:val="24"/>
              </w:rPr>
              <w:t xml:space="preserve"> and</w:t>
            </w:r>
            <w:r w:rsidRPr="00A841C2">
              <w:rPr>
                <w:sz w:val="24"/>
                <w:szCs w:val="24"/>
              </w:rPr>
              <w:t xml:space="preserve"> helps to grow the strategies that they need later on in </w:t>
            </w:r>
            <w:r w:rsidR="00C60D6D">
              <w:rPr>
                <w:sz w:val="24"/>
                <w:szCs w:val="24"/>
              </w:rPr>
              <w:t xml:space="preserve">school and in </w:t>
            </w:r>
            <w:r w:rsidRPr="00A841C2">
              <w:rPr>
                <w:sz w:val="24"/>
                <w:szCs w:val="24"/>
              </w:rPr>
              <w:t>life.</w:t>
            </w:r>
            <w:r>
              <w:t xml:space="preserve">  </w:t>
            </w:r>
          </w:p>
        </w:tc>
      </w:tr>
    </w:tbl>
    <w:p w:rsidR="00550293" w:rsidRDefault="005336DA"/>
    <w:sectPr w:rsidR="00550293" w:rsidSect="00280D74">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10F05"/>
    <w:multiLevelType w:val="hybridMultilevel"/>
    <w:tmpl w:val="AC42E2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3CB5599"/>
    <w:multiLevelType w:val="hybridMultilevel"/>
    <w:tmpl w:val="449EC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D74"/>
    <w:rsid w:val="00020534"/>
    <w:rsid w:val="000443FD"/>
    <w:rsid w:val="001B6B67"/>
    <w:rsid w:val="00280D74"/>
    <w:rsid w:val="00303276"/>
    <w:rsid w:val="004150EA"/>
    <w:rsid w:val="005336DA"/>
    <w:rsid w:val="008D3665"/>
    <w:rsid w:val="009922EC"/>
    <w:rsid w:val="00A0647A"/>
    <w:rsid w:val="00A3081C"/>
    <w:rsid w:val="00A841C2"/>
    <w:rsid w:val="00B61B56"/>
    <w:rsid w:val="00BB1E89"/>
    <w:rsid w:val="00C60D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22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80D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0D74"/>
    <w:pPr>
      <w:ind w:left="720"/>
      <w:contextualSpacing/>
    </w:pPr>
  </w:style>
  <w:style w:type="paragraph" w:styleId="NoSpacing">
    <w:name w:val="No Spacing"/>
    <w:uiPriority w:val="1"/>
    <w:qFormat/>
    <w:rsid w:val="00020534"/>
    <w:pPr>
      <w:spacing w:after="0" w:line="240" w:lineRule="auto"/>
    </w:pPr>
  </w:style>
  <w:style w:type="paragraph" w:styleId="BalloonText">
    <w:name w:val="Balloon Text"/>
    <w:basedOn w:val="Normal"/>
    <w:link w:val="BalloonTextChar"/>
    <w:uiPriority w:val="99"/>
    <w:semiHidden/>
    <w:unhideWhenUsed/>
    <w:rsid w:val="00A064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647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22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80D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0D74"/>
    <w:pPr>
      <w:ind w:left="720"/>
      <w:contextualSpacing/>
    </w:pPr>
  </w:style>
  <w:style w:type="paragraph" w:styleId="NoSpacing">
    <w:name w:val="No Spacing"/>
    <w:uiPriority w:val="1"/>
    <w:qFormat/>
    <w:rsid w:val="00020534"/>
    <w:pPr>
      <w:spacing w:after="0" w:line="240" w:lineRule="auto"/>
    </w:pPr>
  </w:style>
  <w:style w:type="paragraph" w:styleId="BalloonText">
    <w:name w:val="Balloon Text"/>
    <w:basedOn w:val="Normal"/>
    <w:link w:val="BalloonTextChar"/>
    <w:uiPriority w:val="99"/>
    <w:semiHidden/>
    <w:unhideWhenUsed/>
    <w:rsid w:val="00A064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647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316</Words>
  <Characters>1802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Highland Council</Company>
  <LinksUpToDate>false</LinksUpToDate>
  <CharactersWithSpaces>2114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WilsonJ10</dc:creator>
  <cp:lastModifiedBy>WilsonJ10</cp:lastModifiedBy>
  <cp:revision>3</cp:revision>
  <dcterms:created xsi:type="dcterms:W3CDTF">2018-10-26T16:20:00Z</dcterms:created>
  <dcterms:modified xsi:type="dcterms:W3CDTF">2018-10-26T16:21:00Z</dcterms:modified>
</cp:coreProperties>
</file>